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5E" w:rsidRPr="00E86400" w:rsidRDefault="00453A33" w:rsidP="00E86400">
      <w:pPr>
        <w:jc w:val="center"/>
        <w:rPr>
          <w:b/>
          <w:u w:val="single"/>
        </w:rPr>
      </w:pPr>
      <w:r w:rsidRPr="00E86400">
        <w:rPr>
          <w:b/>
          <w:u w:val="single"/>
        </w:rPr>
        <w:t>Chapter One Study Guide</w:t>
      </w:r>
    </w:p>
    <w:p w:rsidR="00453A33" w:rsidRPr="00453A33" w:rsidRDefault="00453A33">
      <w:pPr>
        <w:rPr>
          <w:b/>
        </w:rPr>
      </w:pPr>
      <w:r w:rsidRPr="00453A33">
        <w:rPr>
          <w:b/>
        </w:rPr>
        <w:t>Canadian Provinces, Territories and Capital Cities</w:t>
      </w:r>
    </w:p>
    <w:p w:rsidR="00453A33" w:rsidRPr="00453A33" w:rsidRDefault="00453A33" w:rsidP="00453A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453A33">
        <w:rPr>
          <w:rFonts w:ascii="Arial" w:eastAsia="Times New Roman" w:hAnsi="Arial" w:cs="Arial"/>
          <w:noProof/>
          <w:color w:val="222222"/>
          <w:sz w:val="21"/>
          <w:szCs w:val="21"/>
        </w:rPr>
        <w:drawing>
          <wp:inline distT="0" distB="0" distL="0" distR="0">
            <wp:extent cx="3830128" cy="3307481"/>
            <wp:effectExtent l="0" t="0" r="0" b="7620"/>
            <wp:docPr id="2" name="Picture 2" descr="A clickable map of Canada exhibiting its ten provinces and three territories, and their capita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ickable map of Canada exhibiting its ten provinces and three territories, and their capital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40" cy="332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33" w:rsidRPr="00453A33" w:rsidRDefault="00453A33" w:rsidP="00453A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53A33">
        <w:rPr>
          <w:rFonts w:ascii="Arial" w:eastAsia="Times New Roman" w:hAnsi="Arial" w:cs="Arial"/>
          <w:noProof/>
          <w:color w:val="0B0080"/>
          <w:sz w:val="21"/>
          <w:szCs w:val="21"/>
        </w:rPr>
        <w:drawing>
          <wp:inline distT="0" distB="0" distL="0" distR="0">
            <wp:extent cx="189865" cy="189865"/>
            <wp:effectExtent l="0" t="0" r="635" b="635"/>
            <wp:docPr id="1" name="Picture 1" descr="About this image">
              <a:hlinkClick xmlns:a="http://schemas.openxmlformats.org/drawingml/2006/main" r:id="rId5" tooltip="&quot;About this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ut this image">
                      <a:hlinkClick r:id="rId5" tooltip="&quot;About this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33" w:rsidRDefault="00453A33">
      <w:bookmarkStart w:id="0" w:name="_GoBack"/>
      <w:r w:rsidRPr="0023411A">
        <w:rPr>
          <w:b/>
        </w:rPr>
        <w:t>Name the six regions of Canada</w:t>
      </w:r>
      <w:bookmarkEnd w:id="0"/>
      <w:r>
        <w:br/>
        <w:t>-Arctic Region</w:t>
      </w:r>
      <w:r>
        <w:br/>
        <w:t>- Cordillera Region</w:t>
      </w:r>
      <w:r>
        <w:br/>
        <w:t xml:space="preserve">-Interior Plains Region </w:t>
      </w:r>
      <w:r>
        <w:br/>
        <w:t>-Canadian Shield Region</w:t>
      </w:r>
      <w:r>
        <w:br/>
        <w:t>-Great Lakes Region</w:t>
      </w:r>
      <w:r>
        <w:br/>
        <w:t>-Atlantic Region</w:t>
      </w:r>
    </w:p>
    <w:p w:rsidR="00453A33" w:rsidRDefault="00453A33">
      <w:r>
        <w:t xml:space="preserve">Who was Rick Hanson: A man who wheeled across Canada to raise money and awareness for people with spinal cord </w:t>
      </w:r>
      <w:proofErr w:type="gramStart"/>
      <w:r>
        <w:t>injuries.</w:t>
      </w:r>
      <w:proofErr w:type="gramEnd"/>
      <w:r>
        <w:t xml:space="preserve"> </w:t>
      </w:r>
    </w:p>
    <w:p w:rsidR="00B1022B" w:rsidRDefault="00B1022B">
      <w:r>
        <w:t xml:space="preserve">A region shares the same climate, weather, lines of latitude, landforms, bodies of water and elevation. </w:t>
      </w:r>
    </w:p>
    <w:p w:rsidR="00D0285E" w:rsidRDefault="00B1022B">
      <w:r>
        <w:t>Canada’s Natural Resources: Air, water, soil, fish, birds, mammals, trees, wildflowers, gra</w:t>
      </w:r>
      <w:r w:rsidR="00D0285E">
        <w:t xml:space="preserve">sses, metals, non-metals, fuels, metals, non-metals. </w:t>
      </w:r>
    </w:p>
    <w:p w:rsidR="00D0285E" w:rsidRDefault="00D0285E">
      <w:r>
        <w:t xml:space="preserve">People feel very connected to the region they live in. </w:t>
      </w:r>
    </w:p>
    <w:p w:rsidR="00D0285E" w:rsidRDefault="00D0285E">
      <w:r>
        <w:t xml:space="preserve">A persons clothing, transportation, recreation housing and jobs are all determined by the region they live in. </w:t>
      </w:r>
    </w:p>
    <w:p w:rsidR="00E86400" w:rsidRDefault="00D0285E">
      <w:r>
        <w:t xml:space="preserve">First Nations, Inuit </w:t>
      </w:r>
      <w:r w:rsidR="00E86400">
        <w:t xml:space="preserve">people have always been living in Canada. </w:t>
      </w:r>
    </w:p>
    <w:p w:rsidR="00D0285E" w:rsidRDefault="00E86400">
      <w:r>
        <w:t xml:space="preserve">Metis people were of First Nations and </w:t>
      </w:r>
      <w:proofErr w:type="gramStart"/>
      <w:r>
        <w:t>European  descendants</w:t>
      </w:r>
      <w:proofErr w:type="gramEnd"/>
      <w:r>
        <w:t xml:space="preserve"> </w:t>
      </w:r>
    </w:p>
    <w:p w:rsidR="00E248F1" w:rsidRDefault="00E86400">
      <w:r>
        <w:t>The Vikings were the first Europeans to arrive in Canada</w:t>
      </w:r>
      <w:r w:rsidR="0023411A">
        <w:t xml:space="preserve">. </w:t>
      </w:r>
    </w:p>
    <w:p w:rsidR="00E86400" w:rsidRDefault="0023411A">
      <w:r>
        <w:lastRenderedPageBreak/>
        <w:t xml:space="preserve">The French and British set up colonies in Canada. They were the first Europeans to settle in Canada after the Vikings. </w:t>
      </w:r>
    </w:p>
    <w:p w:rsidR="00E248F1" w:rsidRDefault="00E248F1"/>
    <w:p w:rsidR="00E248F1" w:rsidRPr="00E86400" w:rsidRDefault="00E248F1">
      <w:pPr>
        <w:rPr>
          <w:b/>
        </w:rPr>
      </w:pPr>
      <w:r w:rsidRPr="00E86400">
        <w:rPr>
          <w:b/>
        </w:rPr>
        <w:t>Words Matter</w:t>
      </w:r>
    </w:p>
    <w:p w:rsidR="00E248F1" w:rsidRDefault="00E248F1">
      <w:proofErr w:type="gramStart"/>
      <w:r w:rsidRPr="00E86400">
        <w:rPr>
          <w:b/>
        </w:rPr>
        <w:t xml:space="preserve">Climate </w:t>
      </w:r>
      <w:r>
        <w:t>:</w:t>
      </w:r>
      <w:proofErr w:type="gramEnd"/>
      <w:r>
        <w:t xml:space="preserve"> The kind of weather an area has over a long period of time. </w:t>
      </w:r>
    </w:p>
    <w:p w:rsidR="00E248F1" w:rsidRDefault="00E248F1">
      <w:r w:rsidRPr="00E86400">
        <w:rPr>
          <w:b/>
        </w:rPr>
        <w:t>Weather</w:t>
      </w:r>
      <w:r>
        <w:t xml:space="preserve">: Daily temperature, for example rain, sunshine, or snow. </w:t>
      </w:r>
    </w:p>
    <w:p w:rsidR="00E248F1" w:rsidRDefault="00E248F1">
      <w:r>
        <w:t xml:space="preserve">Renewable natural resources: the natural resource can be replaced. For example, trees, solar energy, wind and water. </w:t>
      </w:r>
    </w:p>
    <w:p w:rsidR="00E248F1" w:rsidRDefault="00E248F1">
      <w:r>
        <w:t xml:space="preserve">Non-renewable natural resources- resources that cannot be replaced once it is used up. For example, coal, oil and animal </w:t>
      </w:r>
      <w:proofErr w:type="spellStart"/>
      <w:r>
        <w:t>by products</w:t>
      </w:r>
      <w:proofErr w:type="spellEnd"/>
      <w:r>
        <w:t xml:space="preserve">. </w:t>
      </w:r>
    </w:p>
    <w:p w:rsidR="00E248F1" w:rsidRDefault="00E248F1">
      <w:r>
        <w:t xml:space="preserve">Industries are businesses that produce goods or services. </w:t>
      </w:r>
    </w:p>
    <w:p w:rsidR="00E248F1" w:rsidRDefault="00E248F1">
      <w:r>
        <w:t xml:space="preserve">Heritage: is what has been passed down to you. </w:t>
      </w:r>
    </w:p>
    <w:p w:rsidR="00E248F1" w:rsidRDefault="00E248F1">
      <w:r>
        <w:t xml:space="preserve">Ancestors: are the people in your family who have come before you. </w:t>
      </w:r>
    </w:p>
    <w:p w:rsidR="00E248F1" w:rsidRDefault="00E248F1">
      <w:r>
        <w:t xml:space="preserve">Diverse: means made up of people from a variety of cultures and backgrounds. </w:t>
      </w:r>
    </w:p>
    <w:sectPr w:rsidR="00E24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33"/>
    <w:rsid w:val="001B1BE7"/>
    <w:rsid w:val="0023411A"/>
    <w:rsid w:val="002E436D"/>
    <w:rsid w:val="00453A33"/>
    <w:rsid w:val="00B1022B"/>
    <w:rsid w:val="00D0285E"/>
    <w:rsid w:val="00E248F1"/>
    <w:rsid w:val="00E8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BFB2B-351D-434C-91D5-7D740B62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n.wikipedia.org/wiki/File:Political_map_of_Canada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1</cp:revision>
  <dcterms:created xsi:type="dcterms:W3CDTF">2017-09-22T17:04:00Z</dcterms:created>
  <dcterms:modified xsi:type="dcterms:W3CDTF">2017-09-25T16:21:00Z</dcterms:modified>
</cp:coreProperties>
</file>